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DC" w:rsidRPr="00C32BDC" w:rsidRDefault="00C32BDC" w:rsidP="00C32BDC">
      <w:pPr>
        <w:spacing w:after="0" w:line="240" w:lineRule="auto"/>
        <w:ind w:firstLine="567"/>
        <w:jc w:val="center"/>
        <w:rPr>
          <w:b/>
        </w:rPr>
      </w:pPr>
      <w:r w:rsidRPr="00C32BDC">
        <w:rPr>
          <w:b/>
        </w:rPr>
        <w:t>МУНИЦИПАЛЬНОЕ БЮДЖЕТНОЕ УЧРЕЖДЕНИЕ</w:t>
      </w:r>
    </w:p>
    <w:p w:rsidR="00C32BDC" w:rsidRPr="00C32BDC" w:rsidRDefault="00C32BDC" w:rsidP="00C32BDC">
      <w:pPr>
        <w:spacing w:after="0" w:line="240" w:lineRule="auto"/>
        <w:ind w:firstLine="567"/>
        <w:jc w:val="center"/>
        <w:rPr>
          <w:b/>
        </w:rPr>
      </w:pPr>
      <w:r w:rsidRPr="00C32BDC">
        <w:rPr>
          <w:b/>
        </w:rPr>
        <w:t>ДОПОЛНИТЕЛЬНОГО ОБРАЗОВАНИЯ</w:t>
      </w:r>
    </w:p>
    <w:p w:rsidR="00C32BDC" w:rsidRPr="00C32BDC" w:rsidRDefault="00C32BDC" w:rsidP="00C32BDC">
      <w:pPr>
        <w:spacing w:after="0" w:line="240" w:lineRule="auto"/>
        <w:ind w:firstLine="567"/>
        <w:jc w:val="center"/>
      </w:pPr>
      <w:r w:rsidRPr="00C32BDC">
        <w:rPr>
          <w:b/>
        </w:rPr>
        <w:t>«ДОМ ДЕТСКОГО ТВОРЧЕСТВА ЖЕЛЕЗНОДОРОЖНОГО ОКРУГА»</w:t>
      </w: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Pr="00C32BDC" w:rsidRDefault="00C32BDC" w:rsidP="00C32BDC">
      <w:pPr>
        <w:spacing w:after="0" w:line="360" w:lineRule="auto"/>
        <w:ind w:firstLine="567"/>
        <w:jc w:val="center"/>
        <w:rPr>
          <w:sz w:val="32"/>
          <w:szCs w:val="32"/>
        </w:rPr>
      </w:pPr>
      <w:r w:rsidRPr="00C32BDC">
        <w:rPr>
          <w:sz w:val="32"/>
          <w:szCs w:val="32"/>
        </w:rPr>
        <w:t>Методическ</w:t>
      </w:r>
      <w:r w:rsidR="00DB74F5">
        <w:rPr>
          <w:sz w:val="32"/>
          <w:szCs w:val="32"/>
        </w:rPr>
        <w:t>ая</w:t>
      </w:r>
      <w:r w:rsidRPr="00C32BDC">
        <w:rPr>
          <w:sz w:val="32"/>
          <w:szCs w:val="32"/>
        </w:rPr>
        <w:t xml:space="preserve"> </w:t>
      </w:r>
      <w:r w:rsidR="00DB74F5">
        <w:rPr>
          <w:sz w:val="32"/>
          <w:szCs w:val="32"/>
        </w:rPr>
        <w:t>памятка</w:t>
      </w:r>
      <w:r w:rsidRPr="00C32BDC">
        <w:rPr>
          <w:sz w:val="32"/>
          <w:szCs w:val="32"/>
        </w:rPr>
        <w:t xml:space="preserve"> </w:t>
      </w:r>
    </w:p>
    <w:p w:rsidR="00C32BDC" w:rsidRPr="00C32BDC" w:rsidRDefault="00C32BDC" w:rsidP="00C32BDC">
      <w:pPr>
        <w:spacing w:after="0"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C32BDC">
        <w:rPr>
          <w:b/>
          <w:sz w:val="32"/>
          <w:szCs w:val="32"/>
        </w:rPr>
        <w:t>ПСИХОЛОГИЧЕСКИЙ АНАЛИЗ ЗАНЯТИЯ</w:t>
      </w:r>
      <w:r w:rsidR="00DB74F5">
        <w:rPr>
          <w:b/>
          <w:sz w:val="32"/>
          <w:szCs w:val="32"/>
        </w:rPr>
        <w:t xml:space="preserve">. </w:t>
      </w:r>
    </w:p>
    <w:p w:rsidR="00DB74F5" w:rsidRPr="00DB74F5" w:rsidRDefault="00DB74F5" w:rsidP="00DB74F5">
      <w:pPr>
        <w:jc w:val="center"/>
        <w:rPr>
          <w:b/>
          <w:bCs/>
          <w:iCs/>
          <w:sz w:val="28"/>
          <w:szCs w:val="28"/>
        </w:rPr>
      </w:pPr>
      <w:r w:rsidRPr="00DB74F5">
        <w:rPr>
          <w:b/>
          <w:bCs/>
          <w:iCs/>
          <w:sz w:val="28"/>
          <w:szCs w:val="28"/>
        </w:rPr>
        <w:t>МЕТОДИКА ПСИХОЛОГО-ПЕДАГОГИЧЕСКОГО АНАЛИЗА ДЕЯТЕЛЬНОСТИ ПЕДАГОГА</w:t>
      </w:r>
      <w:r w:rsidRPr="00DB74F5">
        <w:rPr>
          <w:b/>
          <w:sz w:val="28"/>
          <w:szCs w:val="28"/>
        </w:rPr>
        <w:t>»</w:t>
      </w:r>
    </w:p>
    <w:p w:rsidR="00C32BDC" w:rsidRPr="00C32BDC" w:rsidRDefault="00C32BDC" w:rsidP="00C32BDC">
      <w:pPr>
        <w:spacing w:after="0" w:line="360" w:lineRule="auto"/>
        <w:ind w:firstLine="567"/>
        <w:jc w:val="center"/>
        <w:rPr>
          <w:sz w:val="32"/>
          <w:szCs w:val="32"/>
        </w:rPr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Pr="00C32BDC" w:rsidRDefault="00C32BDC" w:rsidP="00C32BDC">
      <w:pPr>
        <w:spacing w:after="0" w:line="240" w:lineRule="auto"/>
        <w:ind w:firstLine="567"/>
        <w:jc w:val="right"/>
      </w:pPr>
      <w:r w:rsidRPr="00C32BDC">
        <w:t xml:space="preserve">Разработал </w:t>
      </w:r>
    </w:p>
    <w:p w:rsidR="00C32BDC" w:rsidRPr="00C32BDC" w:rsidRDefault="00C32BDC" w:rsidP="00C32BDC">
      <w:pPr>
        <w:spacing w:after="0" w:line="240" w:lineRule="auto"/>
        <w:ind w:firstLine="567"/>
        <w:jc w:val="right"/>
      </w:pPr>
      <w:r w:rsidRPr="00C32BDC">
        <w:t xml:space="preserve">педагог </w:t>
      </w:r>
      <w:r>
        <w:t>- психолог</w:t>
      </w:r>
    </w:p>
    <w:p w:rsidR="00C32BDC" w:rsidRPr="00C32BDC" w:rsidRDefault="00C32BDC" w:rsidP="00C32BDC">
      <w:pPr>
        <w:spacing w:after="0" w:line="240" w:lineRule="auto"/>
        <w:ind w:firstLine="567"/>
        <w:jc w:val="right"/>
      </w:pPr>
      <w:r w:rsidRPr="00C32BDC">
        <w:t xml:space="preserve">Конорева Татьяна Геннадьевна </w:t>
      </w:r>
    </w:p>
    <w:p w:rsidR="00C32BDC" w:rsidRDefault="00C32BDC" w:rsidP="00C32BDC">
      <w:pPr>
        <w:spacing w:after="0" w:line="240" w:lineRule="auto"/>
        <w:ind w:firstLine="567"/>
        <w:jc w:val="right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Default="00C32BDC" w:rsidP="00C32BDC">
      <w:pPr>
        <w:spacing w:after="0" w:line="240" w:lineRule="auto"/>
        <w:ind w:firstLine="567"/>
        <w:jc w:val="center"/>
      </w:pPr>
    </w:p>
    <w:p w:rsidR="00C32BDC" w:rsidRPr="00C32BDC" w:rsidRDefault="00C32BDC" w:rsidP="00C32BDC">
      <w:pPr>
        <w:spacing w:after="0" w:line="240" w:lineRule="auto"/>
        <w:ind w:firstLine="567"/>
        <w:jc w:val="center"/>
        <w:rPr>
          <w:b/>
        </w:rPr>
      </w:pPr>
      <w:r w:rsidRPr="00C32BDC">
        <w:rPr>
          <w:b/>
        </w:rPr>
        <w:t>Курск – 2021</w:t>
      </w:r>
    </w:p>
    <w:p w:rsidR="00E37D7A" w:rsidRDefault="00E37D7A" w:rsidP="00E37D7A">
      <w:pPr>
        <w:spacing w:after="0" w:line="240" w:lineRule="auto"/>
        <w:ind w:firstLine="567"/>
        <w:jc w:val="both"/>
      </w:pPr>
      <w:r w:rsidRPr="00E37D7A">
        <w:lastRenderedPageBreak/>
        <w:t xml:space="preserve">Психологический анализ </w:t>
      </w:r>
      <w:r>
        <w:t>занятия</w:t>
      </w:r>
      <w:r w:rsidRPr="00E37D7A">
        <w:t xml:space="preserve"> можно рассматривать как частный вариант психологического анализа деятельности, что предполагает определение целей анализа </w:t>
      </w:r>
      <w:r>
        <w:t>занятия</w:t>
      </w:r>
      <w:r w:rsidRPr="00E37D7A">
        <w:t>; анализ структуры соответствующей деятельности; выявление требований к ее организации; изучение реального процесса ее осуществления; выявление положительных и отрицательных особенностей организации деятельности; выявление результатов (достижения цел</w:t>
      </w:r>
      <w:r>
        <w:t>и</w:t>
      </w:r>
      <w:r w:rsidRPr="00E37D7A">
        <w:t>) деятельности; анализ способов достижения соответствующих результатов и т. д.</w:t>
      </w:r>
    </w:p>
    <w:p w:rsidR="00E37D7A" w:rsidRPr="00E37D7A" w:rsidRDefault="00E37D7A" w:rsidP="00E37D7A">
      <w:pPr>
        <w:spacing w:after="0" w:line="240" w:lineRule="auto"/>
        <w:ind w:firstLine="567"/>
        <w:jc w:val="both"/>
      </w:pPr>
      <w:r w:rsidRPr="00E37D7A">
        <w:t xml:space="preserve">Сущность психологического анализа </w:t>
      </w:r>
      <w:r>
        <w:t xml:space="preserve">занятия </w:t>
      </w:r>
      <w:r w:rsidRPr="00E37D7A">
        <w:t>состоит в том, чтобы на основе логико-психологического анализа внешних проявлений деятельности и поведения выявить психологические особенности субъектов деятельности и факторы, способствующие и (или) препятствующие проявлениям или развитию тех или иных психологических особенностей.</w:t>
      </w:r>
    </w:p>
    <w:p w:rsidR="00E37D7A" w:rsidRPr="00E37D7A" w:rsidRDefault="00E37D7A" w:rsidP="00E37D7A">
      <w:pPr>
        <w:spacing w:after="0" w:line="240" w:lineRule="auto"/>
        <w:ind w:firstLine="567"/>
        <w:jc w:val="both"/>
      </w:pPr>
      <w:r w:rsidRPr="00E37D7A">
        <w:t xml:space="preserve">Основными методами психологического анализа </w:t>
      </w:r>
      <w:r>
        <w:t>занятия</w:t>
      </w:r>
      <w:r w:rsidRPr="00E37D7A">
        <w:t xml:space="preserve"> являются наблюдение, беседа, интервью, хронометраж, логико-психологический анализ.</w:t>
      </w:r>
    </w:p>
    <w:p w:rsidR="00F3141C" w:rsidRDefault="00E37D7A" w:rsidP="00E37D7A">
      <w:pPr>
        <w:spacing w:after="0" w:line="240" w:lineRule="auto"/>
        <w:ind w:firstLine="567"/>
        <w:jc w:val="both"/>
      </w:pPr>
      <w:r w:rsidRPr="00E37D7A">
        <w:t xml:space="preserve">Классическим вариантом психологического анализа </w:t>
      </w:r>
      <w:r>
        <w:t>занятия</w:t>
      </w:r>
      <w:r w:rsidRPr="00E37D7A">
        <w:t xml:space="preserve"> является анализ, направленный на изучение личности учителя или психологических результатов его труда - изменения личности </w:t>
      </w:r>
      <w:r>
        <w:t>учащихся.</w:t>
      </w:r>
      <w:r w:rsidRPr="00E37D7A">
        <w:t xml:space="preserve"> При этом традиционно предполагается, что л</w:t>
      </w:r>
      <w:r>
        <w:t xml:space="preserve">юбой педагог в ходе организации </w:t>
      </w:r>
      <w:r w:rsidRPr="00E37D7A">
        <w:t xml:space="preserve">учебной деятельности должен реализовать триединую задачу: обучить, развить и воспитать </w:t>
      </w:r>
      <w:r>
        <w:t>учащегося.</w:t>
      </w:r>
    </w:p>
    <w:p w:rsidR="00713FB3" w:rsidRDefault="00713FB3" w:rsidP="00E37D7A">
      <w:pPr>
        <w:spacing w:after="0" w:line="240" w:lineRule="auto"/>
        <w:ind w:firstLine="567"/>
        <w:jc w:val="both"/>
      </w:pPr>
    </w:p>
    <w:p w:rsidR="00713FB3" w:rsidRDefault="00713FB3" w:rsidP="00E37D7A">
      <w:pPr>
        <w:spacing w:after="0" w:line="240" w:lineRule="auto"/>
        <w:ind w:firstLine="567"/>
        <w:jc w:val="both"/>
      </w:pPr>
    </w:p>
    <w:p w:rsidR="00E37D7A" w:rsidRDefault="00DB74F5" w:rsidP="00713FB3">
      <w:pPr>
        <w:spacing w:after="0" w:line="240" w:lineRule="auto"/>
        <w:jc w:val="center"/>
        <w:rPr>
          <w:b/>
        </w:rPr>
      </w:pPr>
      <w:r>
        <w:rPr>
          <w:b/>
        </w:rPr>
        <w:t>Психологический анализ занятия</w:t>
      </w:r>
      <w:r w:rsidR="00E37D7A">
        <w:rPr>
          <w:b/>
        </w:rPr>
        <w:t>.</w:t>
      </w:r>
    </w:p>
    <w:p w:rsidR="00E37D7A" w:rsidRDefault="00E37D7A" w:rsidP="00713FB3">
      <w:pPr>
        <w:spacing w:after="0" w:line="240" w:lineRule="auto"/>
      </w:pPr>
      <w:r>
        <w:t>Дата занятия ___________ Форма организации ________________________</w:t>
      </w:r>
    </w:p>
    <w:p w:rsidR="00E37D7A" w:rsidRDefault="00E37D7A" w:rsidP="00713FB3">
      <w:pPr>
        <w:spacing w:after="0" w:line="240" w:lineRule="auto"/>
      </w:pPr>
      <w:r>
        <w:t>Детское объединение______________________________________________</w:t>
      </w:r>
    </w:p>
    <w:p w:rsidR="00E37D7A" w:rsidRDefault="00E37D7A" w:rsidP="00713FB3">
      <w:pPr>
        <w:spacing w:after="0" w:line="240" w:lineRule="auto"/>
      </w:pPr>
      <w:r>
        <w:t>Тема____________________________________________________________</w:t>
      </w:r>
    </w:p>
    <w:p w:rsidR="00E37D7A" w:rsidRDefault="00E37D7A" w:rsidP="00713FB3">
      <w:pPr>
        <w:spacing w:after="0" w:line="240" w:lineRule="auto"/>
      </w:pPr>
      <w:r>
        <w:t>Всего присутствовало детей: ___                          Возраст детей ___________</w:t>
      </w:r>
    </w:p>
    <w:p w:rsidR="00E37D7A" w:rsidRDefault="00E37D7A" w:rsidP="00713FB3">
      <w:pPr>
        <w:spacing w:after="0" w:line="240" w:lineRule="auto"/>
      </w:pPr>
      <w:r>
        <w:t>Занятие проводил педагог:__________________________________________</w:t>
      </w:r>
    </w:p>
    <w:p w:rsidR="00E37D7A" w:rsidRDefault="00E37D7A" w:rsidP="00713FB3">
      <w:pPr>
        <w:spacing w:after="0" w:line="240" w:lineRule="auto"/>
      </w:pPr>
      <w:r>
        <w:t>Стаж педагогической деятельности ___</w:t>
      </w:r>
    </w:p>
    <w:p w:rsidR="00E37D7A" w:rsidRDefault="00E37D7A" w:rsidP="00713FB3">
      <w:pPr>
        <w:spacing w:after="0" w:line="240" w:lineRule="auto"/>
        <w:ind w:firstLine="851"/>
      </w:pPr>
      <w:r>
        <w:rPr>
          <w:b/>
          <w:bCs/>
        </w:rPr>
        <w:t>Задачи наблюдения:</w:t>
      </w:r>
    </w:p>
    <w:p w:rsidR="00E37D7A" w:rsidRDefault="00E37D7A" w:rsidP="00713FB3">
      <w:pPr>
        <w:spacing w:after="0" w:line="240" w:lineRule="auto"/>
      </w:pPr>
      <w:r>
        <w:t>• </w:t>
      </w:r>
      <w:r>
        <w:rPr>
          <w:i/>
          <w:iCs/>
        </w:rPr>
        <w:t xml:space="preserve">наблюдение за решением программных задач занятия, стилем деятельности педагога, соответствием занятия </w:t>
      </w:r>
      <w:r w:rsidR="00DB74F5">
        <w:rPr>
          <w:i/>
          <w:iCs/>
        </w:rPr>
        <w:t>современным требованиям</w:t>
      </w:r>
      <w:r>
        <w:rPr>
          <w:i/>
          <w:iCs/>
        </w:rPr>
        <w:t>;</w:t>
      </w:r>
    </w:p>
    <w:p w:rsidR="00E37D7A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>• наблюдение за организацией познавательной деятельности детей;</w:t>
      </w:r>
    </w:p>
    <w:p w:rsidR="00E37D7A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>• наблюдение за оказанием педагогом помощи детям при необходимости;</w:t>
      </w:r>
    </w:p>
    <w:p w:rsidR="00E37D7A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>• наблюдение за организованностью детей, учетом их возрастных особенностей;</w:t>
      </w:r>
    </w:p>
    <w:p w:rsidR="00E37D7A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>• наблюдение за особенностями взаимодействия и общения педагога с детьми;</w:t>
      </w:r>
    </w:p>
    <w:p w:rsidR="00E37D7A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>• наблюдение за культурой общения детей на занятии;</w:t>
      </w:r>
    </w:p>
    <w:p w:rsidR="00E37D7A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>• наблюдение за темпераментом детей, отношением к занятию;</w:t>
      </w:r>
    </w:p>
    <w:p w:rsidR="00713FB3" w:rsidRDefault="00E37D7A" w:rsidP="00713FB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• психолого-педагогические выводы и рекомендации педагогу. </w:t>
      </w:r>
    </w:p>
    <w:p w:rsidR="00713FB3" w:rsidRDefault="00713FB3" w:rsidP="00713FB3">
      <w:pPr>
        <w:spacing w:after="0" w:line="240" w:lineRule="auto"/>
        <w:rPr>
          <w:i/>
          <w:iCs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70"/>
        <w:gridCol w:w="567"/>
        <w:gridCol w:w="708"/>
        <w:gridCol w:w="1276"/>
        <w:gridCol w:w="1701"/>
      </w:tblGrid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>Наблюдаемые параметры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Примечания</w:t>
            </w:r>
          </w:p>
        </w:tc>
      </w:tr>
      <w:tr w:rsidR="00E37D7A" w:rsidRPr="00E37D7A" w:rsidTr="00E37D7A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 xml:space="preserve">Наблюдение за решением программных задач занятия, стилем деятельности педагога, соответствием занятия ФГОС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 w:rsidP="00713F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 w:rsidP="00713FB3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Задачи занятия носят триединый характер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Развивающие задачи направлены на развитие высших психических функций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Воспитательные задачи направлены на развитие ценностных установок, личностных качеств детей, их эмоционально – волевой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владеет содержанием и структурными компонентами занятия, хорошо подготовлен к занятию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Педагог выстраивает речевые фразы от </w:t>
            </w:r>
            <w:r w:rsidRPr="00E37D7A">
              <w:rPr>
                <w:sz w:val="24"/>
                <w:szCs w:val="24"/>
              </w:rPr>
              <w:lastRenderedPageBreak/>
              <w:t>третьего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Подобранные задания и игры соответствуют цели и задачам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использует наглядные, словесные и практические методы, направленные на решение программных задач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Наглядные материалы занятия: доступность каждому ребенку, современность, качество и размер иллюстраций и т.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Использование педагогических технологий (ИКТ, </w:t>
            </w:r>
            <w:proofErr w:type="spellStart"/>
            <w:r w:rsidRPr="00E37D7A">
              <w:rPr>
                <w:sz w:val="24"/>
                <w:szCs w:val="24"/>
              </w:rPr>
              <w:t>здоровьесберегающие</w:t>
            </w:r>
            <w:proofErr w:type="spellEnd"/>
            <w:r w:rsidRPr="00E37D7A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Предотвращение утомления (например, проведение </w:t>
            </w:r>
            <w:proofErr w:type="spellStart"/>
            <w:r w:rsidRPr="00E37D7A">
              <w:rPr>
                <w:sz w:val="24"/>
                <w:szCs w:val="24"/>
              </w:rPr>
              <w:t>физминутки</w:t>
            </w:r>
            <w:proofErr w:type="spellEnd"/>
            <w:r w:rsidRPr="00E37D7A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создает условия для самостоятельного выбора детьми предстоящей деятельности, способов достижения цели, выбора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В некоторых заданиях участвует сам педагог, некоторые – дети выполняют самостоятельно (</w:t>
            </w:r>
            <w:proofErr w:type="spellStart"/>
            <w:r w:rsidRPr="00E37D7A">
              <w:rPr>
                <w:sz w:val="24"/>
                <w:szCs w:val="24"/>
              </w:rPr>
              <w:t>н-р</w:t>
            </w:r>
            <w:proofErr w:type="spellEnd"/>
            <w:r w:rsidRPr="00E37D7A">
              <w:rPr>
                <w:sz w:val="24"/>
                <w:szCs w:val="24"/>
              </w:rPr>
              <w:t>: раздаточный материал)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чередует различные виды деятельности детей: сидя, стоя, на ковре, по группам, в парах и т.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После каждого вида детской деятельности проводит анализ деятельности детей (от своего лица, от лица персонажа, с помощью других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Рабочее самочувствие педагога: собранность, энергичность, настойчивость в достижении цели, педагогическая находчивость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Развиваются предпосылки регулятивных УУД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Развиваются предпосылки познавательных УУД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Разнообразная интеллектуальная и практическая деятельность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меняет форму вопросов, заданий, создает атмосферу напряженной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Содержание заданий трудное, но посильное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Новый материал связан с имеющимся личным опытом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Достаточная эмоциональность педагога для поддержания интереса детей к занятию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часто задает вопросы, на которые дети могут ответить односложно ("</w:t>
            </w:r>
            <w:proofErr w:type="spellStart"/>
            <w:r w:rsidRPr="00E37D7A">
              <w:rPr>
                <w:sz w:val="24"/>
                <w:szCs w:val="24"/>
              </w:rPr>
              <w:t>да-нет</w:t>
            </w:r>
            <w:proofErr w:type="spellEnd"/>
            <w:r w:rsidRPr="00E37D7A">
              <w:rPr>
                <w:sz w:val="24"/>
                <w:szCs w:val="24"/>
              </w:rPr>
              <w:t>").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Учитывает индивидуально-психологические особенности детей с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оказывает коррекционную помощь детям с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Доступность речи педагога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Атмосфера мажорного (бодрого, приподнято-веселого) общения в группе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На занятии преобладает речь педагога (речь </w:t>
            </w:r>
            <w:r w:rsidRPr="00E37D7A">
              <w:rPr>
                <w:sz w:val="24"/>
                <w:szCs w:val="24"/>
              </w:rPr>
              <w:lastRenderedPageBreak/>
              <w:t>детей, равное соотношение)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Психологическая дистанция между педагогом и детьми («над», «под», «рядом», «вместе»)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Умеет установить контакт с группой и с каждым ребенком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Упорядоченность деятельности, логическая последовательность этапов занятия, их связь между собой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Безопасность и поддержка со стороны педагога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создает условия для переживания детьми своих успехов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Стиль общения с детьми - демократический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побуждает детей к речевой деятельности с помощью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стремится к тому, чтобы дети отвечали полным ответом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Занятие динамичное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учитывает ведущую деятельность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Подведен итог всего занятия</w:t>
            </w:r>
            <w:r>
              <w:rPr>
                <w:sz w:val="24"/>
                <w:szCs w:val="24"/>
              </w:rPr>
              <w:t xml:space="preserve"> </w:t>
            </w:r>
            <w:r w:rsidRPr="00E37D7A">
              <w:rPr>
                <w:sz w:val="24"/>
                <w:szCs w:val="24"/>
              </w:rPr>
              <w:t>(дети увидели решение поставленной задачи)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В заключительной части занятия дана оценка детской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Наличие в заключительной части эмоционального настроя на последующую деятельность, на использование полученной информации, приобретенных умений в самостоятельной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>Наблюдение за оказанием педагогом помощи детям при необходимости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оказывает </w:t>
            </w:r>
            <w:r w:rsidRPr="00E37D7A">
              <w:rPr>
                <w:i/>
                <w:iCs/>
                <w:sz w:val="24"/>
                <w:szCs w:val="24"/>
              </w:rPr>
              <w:t>стимулирующую помощь</w:t>
            </w:r>
            <w:r w:rsidRPr="00E37D7A">
              <w:rPr>
                <w:sz w:val="24"/>
                <w:szCs w:val="24"/>
              </w:rPr>
              <w:t> детям с недостатком волевых усилий, нарушении мотивации («Подумай! Постарайся сделать! У тебя получится!»)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оказывает </w:t>
            </w:r>
            <w:r w:rsidRPr="00E37D7A">
              <w:rPr>
                <w:i/>
                <w:iCs/>
                <w:sz w:val="24"/>
                <w:szCs w:val="24"/>
              </w:rPr>
              <w:t>эмоционально-регулирующую помощь </w:t>
            </w:r>
            <w:r w:rsidRPr="00E37D7A">
              <w:rPr>
                <w:sz w:val="24"/>
                <w:szCs w:val="24"/>
              </w:rPr>
              <w:t>тревожным детям, детям с потребностью в оценке и поощрении («Молодец, у тебя хорошо получается!»)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оказывает </w:t>
            </w:r>
            <w:r w:rsidRPr="00E37D7A">
              <w:rPr>
                <w:i/>
                <w:iCs/>
                <w:sz w:val="24"/>
                <w:szCs w:val="24"/>
              </w:rPr>
              <w:t>направляющую помощь</w:t>
            </w:r>
            <w:r w:rsidRPr="00E37D7A">
              <w:rPr>
                <w:sz w:val="24"/>
                <w:szCs w:val="24"/>
              </w:rPr>
              <w:t> детям, не осознающих целей своих действий («Вспомни, как называется.»)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оказывает </w:t>
            </w:r>
            <w:r w:rsidRPr="00E37D7A">
              <w:rPr>
                <w:i/>
                <w:iCs/>
                <w:sz w:val="24"/>
                <w:szCs w:val="24"/>
              </w:rPr>
              <w:t>организующую помощь </w:t>
            </w:r>
            <w:r w:rsidRPr="00E37D7A">
              <w:rPr>
                <w:sz w:val="24"/>
                <w:szCs w:val="24"/>
              </w:rPr>
              <w:t>детям, не умеющих спланировать свои действия, низким уровнем контроля («Здесь нарисуй треугольник, а здесь – квадрат…»)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оказывает </w:t>
            </w:r>
            <w:r w:rsidRPr="00E37D7A">
              <w:rPr>
                <w:i/>
                <w:iCs/>
                <w:sz w:val="24"/>
                <w:szCs w:val="24"/>
              </w:rPr>
              <w:t>обучающую помощь</w:t>
            </w:r>
            <w:r w:rsidRPr="00E37D7A">
              <w:rPr>
                <w:sz w:val="24"/>
                <w:szCs w:val="24"/>
              </w:rPr>
              <w:t> детям, которые не могут найти нужный способ действий («Смотри, как я делаю. Продолжай»)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>Наблюдение за организованностью детей, учетом их возрастных особенностей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 xml:space="preserve">Выделение педагогом детей по уровню </w:t>
            </w:r>
            <w:proofErr w:type="spellStart"/>
            <w:r w:rsidRPr="00E37D7A">
              <w:rPr>
                <w:sz w:val="24"/>
                <w:szCs w:val="24"/>
              </w:rPr>
              <w:t>обучаемости</w:t>
            </w:r>
            <w:proofErr w:type="spellEnd"/>
            <w:r w:rsidRPr="00E37D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Сочетание фронтальной работы с групповыми и индивидуальными формами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Дифференцированный подход к детям в процессе обучения (учитывает темп деятельности детей, эмоциональное состояние, уровень развития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Формы и методы занятия соответствуют возрастным психофизическим особенностям детей (педагог учитывает индивидуальные и психологические особенности детей при проведении занятия)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>Наблюдение за особенностями взаимодействия и общения педагога с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Уважительное, доброжелательное отношение к детям (ласковое отношение, с улыбкой; внимание к настроению, желаниям; поощрение самостоятельности)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Отсутствует положительная эмоциональная окраска отношения педагога к детям. Характерна сухость в общении с ними.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Поощрение инициативы детей (внимательное выслушивание; доброжелательный ответ на вопросы; избавление ребёнка от негативных эмоций (успокоение)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Общение в позиции «глаза в глаза»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Педагог не ограничивает естественный шум в группе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Голос педагога в основном доминирует над голосами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5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Дети всегда находятся в поле зрения педагога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85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Педагог не прибегает к физическому наказанию, не применяет формы психологического насилия (критика, внушение чувства вины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5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Педагогу хватает чуткости к детям, педагогического такта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45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>Наблюдение за культурой общения детей на занятии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50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 детей сформирована культура общения со взрослым (да, нет, частично).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46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 детей сформирована культура общения со сверстниками (да, нет, частично).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5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Дети владеют конструктивными способами взаимодействия (да, нет, частично).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5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b/>
                <w:bCs/>
                <w:sz w:val="24"/>
                <w:szCs w:val="24"/>
              </w:rPr>
              <w:t>Наблюдение за темпераментом детей, отношением к занятию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b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Дети легко отвлекаются (да, нет).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b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Быстро переключаются с одного задания на </w:t>
            </w:r>
            <w:r w:rsidRPr="00E37D7A">
              <w:rPr>
                <w:sz w:val="24"/>
                <w:szCs w:val="24"/>
              </w:rPr>
              <w:lastRenderedPageBreak/>
              <w:t xml:space="preserve">другое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Не проявляют настойчивости, бросают задание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Дети активны, заинтересованы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Сформирован познавательный интерес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Способны к волевому усилию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Умеют работать по образцу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Умеют слушать педагога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В ходе занятия были использованы следующие методы и приёмы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сосредоточение и привлечения внимания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активизации речи и познавательной активности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активизации и самостоятельности мышления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самоконтроль и взаимоконтроль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Использует приемы и формы работы по активизации и развитию самостоятельности мышления детей: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система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создание проблемных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решение проблемно-эвристических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поисковая, исследовательская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Педагог добивается от детей уровня понимания: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описательного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сравнительного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объяснительного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обобщающего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оценочного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проблемного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Использует приемы руководства творческим воображением детей: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побуждение детей к деятельности: комментарии, вызывающие положительные чувства в связи с проделанной работой;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установки, стимулирующие интерес и волевые усилия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iCs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По содержанию преобладают: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дисциплинирующие оценки (не мешал, сидел тихо)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дидактические оценки (научился, постарался, справился)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воспитательные оценки (помог, поделился)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1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По модальности преобладают: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i/>
                <w:i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положительные оценки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0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i/>
                <w:i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отрицательные оценки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2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По форме преобладают следующие оценки детей: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i/>
                <w:i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похвала одобрение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lastRenderedPageBreak/>
              <w:t>согласие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1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предвосхищающая 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1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угроза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возмущение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упрек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16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порицание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proofErr w:type="spellStart"/>
            <w:r w:rsidRPr="00E37D7A">
              <w:rPr>
                <w:sz w:val="24"/>
                <w:szCs w:val="24"/>
              </w:rPr>
              <w:t>пристыживание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недоумение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По характеру преобладают: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i/>
                <w:i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общие оценки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дифференцированные оценки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sz w:val="24"/>
                <w:szCs w:val="24"/>
              </w:rPr>
              <w:t>Т</w:t>
            </w:r>
            <w:r w:rsidRPr="00E37D7A">
              <w:rPr>
                <w:b/>
                <w:iCs/>
                <w:sz w:val="24"/>
                <w:szCs w:val="24"/>
              </w:rPr>
              <w:t>ребования педагога к детям по содержанию: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дисциплинирующие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воспитательные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дидактические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Требования к детям по форме: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i/>
                <w:i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категоричные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нетерпеливые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раздраженные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агрессивные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аргументированные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1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 xml:space="preserve">доброжелательные.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b/>
                <w:sz w:val="24"/>
                <w:szCs w:val="24"/>
              </w:rPr>
            </w:pPr>
            <w:r w:rsidRPr="00E37D7A">
              <w:rPr>
                <w:b/>
                <w:iCs/>
                <w:sz w:val="24"/>
                <w:szCs w:val="24"/>
              </w:rPr>
              <w:t>Требования к детям по виду: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i/>
                <w:iCs/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приказ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указание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совет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опосредованное требование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просьба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  <w:tr w:rsidR="00E37D7A" w:rsidRPr="00E37D7A" w:rsidTr="00E37D7A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намек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7A" w:rsidRPr="00E37D7A" w:rsidRDefault="00E37D7A">
            <w:pPr>
              <w:rPr>
                <w:sz w:val="24"/>
                <w:szCs w:val="24"/>
              </w:rPr>
            </w:pPr>
            <w:r w:rsidRPr="00E37D7A">
              <w:rPr>
                <w:sz w:val="24"/>
                <w:szCs w:val="24"/>
              </w:rPr>
              <w:t>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7A" w:rsidRPr="00E37D7A" w:rsidRDefault="00E37D7A">
            <w:pPr>
              <w:rPr>
                <w:sz w:val="24"/>
                <w:szCs w:val="24"/>
              </w:rPr>
            </w:pPr>
          </w:p>
        </w:tc>
      </w:tr>
    </w:tbl>
    <w:p w:rsidR="00E37D7A" w:rsidRDefault="00E37D7A" w:rsidP="00E37D7A">
      <w:pPr>
        <w:spacing w:after="0"/>
      </w:pPr>
      <w:r>
        <w:rPr>
          <w:b/>
          <w:bCs/>
        </w:rPr>
        <w:t>Психолого-педагогические выводы и рекомендации:</w:t>
      </w:r>
    </w:p>
    <w:p w:rsidR="00E37D7A" w:rsidRDefault="00E37D7A" w:rsidP="00E37D7A">
      <w:pPr>
        <w:spacing w:after="0" w:line="240" w:lineRule="auto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3FB3" w:rsidRDefault="00713FB3" w:rsidP="00713FB3">
      <w:pPr>
        <w:jc w:val="center"/>
        <w:rPr>
          <w:b/>
          <w:bCs/>
          <w:iCs/>
        </w:rPr>
      </w:pPr>
    </w:p>
    <w:p w:rsidR="00713FB3" w:rsidRPr="00713FB3" w:rsidRDefault="00713FB3" w:rsidP="007C33F8">
      <w:pPr>
        <w:jc w:val="center"/>
        <w:rPr>
          <w:b/>
        </w:rPr>
      </w:pPr>
      <w:r w:rsidRPr="00713FB3">
        <w:rPr>
          <w:b/>
        </w:rPr>
        <w:t>Психологический анализ занятия</w:t>
      </w:r>
      <w:r w:rsidR="00DB74F5">
        <w:rPr>
          <w:b/>
        </w:rPr>
        <w:t xml:space="preserve"> (2)</w:t>
      </w:r>
    </w:p>
    <w:p w:rsidR="00713FB3" w:rsidRPr="00713FB3" w:rsidRDefault="00713FB3" w:rsidP="00713FB3">
      <w:r w:rsidRPr="00713FB3">
        <w:t>Педагог_______________________________________________</w:t>
      </w:r>
    </w:p>
    <w:p w:rsidR="00713FB3" w:rsidRPr="00713FB3" w:rsidRDefault="00713FB3" w:rsidP="00713FB3">
      <w:r w:rsidRPr="00713FB3">
        <w:t>Детское объединение ___________________________________</w:t>
      </w:r>
    </w:p>
    <w:p w:rsidR="00713FB3" w:rsidRPr="00713FB3" w:rsidRDefault="00713FB3" w:rsidP="00713FB3">
      <w:r w:rsidRPr="00713FB3">
        <w:t>Тема занятия___________________________________________</w:t>
      </w:r>
    </w:p>
    <w:p w:rsidR="00713FB3" w:rsidRPr="00713FB3" w:rsidRDefault="00713FB3" w:rsidP="00713FB3">
      <w:r w:rsidRPr="00713FB3">
        <w:t>Цель занятия_______________________________________________________________________________________________________________________________________________________________________________________________________________________________</w:t>
      </w:r>
      <w:r w:rsidR="007C33F8">
        <w:t>____________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567"/>
        <w:gridCol w:w="567"/>
        <w:gridCol w:w="567"/>
        <w:gridCol w:w="567"/>
        <w:gridCol w:w="567"/>
        <w:gridCol w:w="1699"/>
        <w:gridCol w:w="1703"/>
      </w:tblGrid>
      <w:tr w:rsidR="00713FB3" w:rsidRPr="00713FB3" w:rsidTr="007C33F8">
        <w:trPr>
          <w:cantSplit/>
          <w:trHeight w:val="1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5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4 балла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3 балла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2 балла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1 балл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Примечание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</w:rPr>
            </w:pPr>
            <w:r w:rsidRPr="00713FB3">
              <w:rPr>
                <w:b/>
              </w:rPr>
              <w:t>Вывод</w:t>
            </w:r>
          </w:p>
        </w:tc>
      </w:tr>
      <w:tr w:rsidR="00713FB3" w:rsidRPr="00713FB3" w:rsidTr="00DB74F5">
        <w:trPr>
          <w:trHeight w:val="351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  <w:bCs/>
              </w:rPr>
            </w:pPr>
            <w:r w:rsidRPr="00713FB3">
              <w:rPr>
                <w:b/>
                <w:bCs/>
              </w:rPr>
              <w:t>Психологический анализ деятельности педагога на занятии:</w:t>
            </w:r>
          </w:p>
        </w:tc>
      </w:tr>
      <w:tr w:rsidR="00713FB3" w:rsidRPr="00713FB3" w:rsidTr="007C33F8">
        <w:trPr>
          <w:trHeight w:val="8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  <w:bCs/>
              </w:rPr>
            </w:pPr>
            <w:r w:rsidRPr="00713FB3">
              <w:t>Совместно с детьми работает по осмыслению и принятию цели предстоящей деятельности и постановке учебных задач.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Работает  над социальной мотивацией познавательной деятельности. Показывает для чего нужно то или иное знание, как оно пригодится в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Ненавязчиво транслирует детям позитивные ценности, позволяя им прожить их и на собственном примере, убедиться в их важности и значимости.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Обращает внимание на общие способы действий в той или иной ситуации и обучает детей применению обобщенных способов действий.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Учит детей способам эффективного запоминания и организации деятельности.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Эффективно использует приемы актуализации внимания.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Организует </w:t>
            </w:r>
            <w:proofErr w:type="spellStart"/>
            <w:r w:rsidRPr="00713FB3">
              <w:t>деятельностные</w:t>
            </w:r>
            <w:proofErr w:type="spellEnd"/>
            <w:r w:rsidRPr="00713FB3">
              <w:t xml:space="preserve"> формы работы над задачами, в рамках которых дети могут прожить и присвоить нужные знания.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Активизирует  мыслительную деятельность учащихся (дети наблюдают, сравнивают, группируют, классифицируют, систематизируют информацию 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15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Развивает знаково-символическое и пространственное мышление, творческое и репродуктивное воображение,  на основе развития  способности учащихся к моделированию и отображению объекта и процесса, его преобразования в </w:t>
            </w:r>
            <w:r w:rsidRPr="00713FB3">
              <w:lastRenderedPageBreak/>
              <w:t>форме моделей  (рисунков, планов, схем, чертежей)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lastRenderedPageBreak/>
              <w:t>Создает проблемные ситуации, для активизации творческого потенциала и   поощряет  творческую деятельность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Дифференцированно  подходит  к слабоуспевающим и наиболее подготовленным учащимся, ориентируется на зону ближайшего развития.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  <w:bCs/>
              </w:rPr>
            </w:pPr>
            <w:r w:rsidRPr="00713FB3">
              <w:t>Оптимально сочетает  разнообразные методы обучения и виды деятельности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3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Использует на занятии интерактивные возможности ИКТ.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Использует проектные формы работы на занятии.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10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  <w:bCs/>
              </w:rPr>
            </w:pPr>
            <w:r w:rsidRPr="00713FB3">
              <w:t>Максимально  актуализирует  и привлекает личный опыт учеников как в сфере знаний, представлений, умений и навыков в учебном предмете, так и в сфере межличностного общения и отношений.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Формирует умение адекватно, осознанно и произвольно строить речевое высказывание, в соответствии с задачами общения и нормами родного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Побуждает учащихся к активному взаимодействию, сотрудничеству, обмену информацией, обсуждению разных точек зрения и т.д.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Учит разным способам выражения своих мыслей, искусству спора, отстаивания собственного мнения, уважения мнения других.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Показывает, как распределять роли и обязанности, работая в команде.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5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lastRenderedPageBreak/>
              <w:t>Помогает детям решать учебные конфликты, обучая навыкам конструктивного взаимодействия.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6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  <w:bCs/>
              </w:rPr>
            </w:pPr>
            <w:r w:rsidRPr="00713FB3">
              <w:t xml:space="preserve">Создает на занятии атмосферу психологической безопасности на основе </w:t>
            </w:r>
            <w:proofErr w:type="spellStart"/>
            <w:r w:rsidRPr="00713FB3">
              <w:t>безоценочного</w:t>
            </w:r>
            <w:proofErr w:type="spellEnd"/>
            <w:r w:rsidRPr="00713FB3">
              <w:t xml:space="preserve"> принятия личности учащегося.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10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Вводит специальные задания, направленные на анализ и рефлексию собственной деятельности. Обеспечивает  возможность  произвести учащимся самооценку полученного результата.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5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Позволяет другим детям участвовать в процессе оценивания ответов.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Корректирует свои действия на основе оперативной оценки результативности своих действий.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8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Умеет  слушать, проявляет доброжелательность, </w:t>
            </w:r>
            <w:proofErr w:type="spellStart"/>
            <w:r w:rsidRPr="00713FB3">
              <w:t>эмпатию</w:t>
            </w:r>
            <w:proofErr w:type="spellEnd"/>
            <w:r w:rsidRPr="00713FB3">
              <w:t>, готовность к сотрудничеству и оказанию помощи тем, кто в ней нуждается.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Эмоционально устойчив, владеет собой.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Использует на занятии </w:t>
            </w:r>
            <w:proofErr w:type="spellStart"/>
            <w:r w:rsidRPr="00713FB3">
              <w:t>здоровьесберегающие</w:t>
            </w:r>
            <w:proofErr w:type="spellEnd"/>
            <w:r w:rsidRPr="00713FB3">
              <w:t xml:space="preserve"> технологии.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34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  <w:rPr>
                <w:b/>
                <w:bCs/>
              </w:rPr>
            </w:pPr>
            <w:r w:rsidRPr="00713FB3">
              <w:rPr>
                <w:b/>
                <w:bCs/>
              </w:rPr>
              <w:t>Психологическая оценка занятия:</w:t>
            </w:r>
          </w:p>
        </w:tc>
      </w:tr>
      <w:tr w:rsidR="00713FB3" w:rsidRPr="00713FB3" w:rsidTr="007C33F8">
        <w:trPr>
          <w:trHeight w:val="5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Соответствие поставленных целей формированию совокупности УУД.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Уровень познавательной активности учащихся на занятии.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6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Соответствие темпа и уровня сложности занятия, контингенту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Адекватность форм и методов учебной работы возрастным и психофизиологическим особенностям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proofErr w:type="spellStart"/>
            <w:r w:rsidRPr="00713FB3">
              <w:t>Практикоориентированность</w:t>
            </w:r>
            <w:proofErr w:type="spellEnd"/>
            <w:r w:rsidRPr="00713FB3">
              <w:t xml:space="preserve"> знаний.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9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 xml:space="preserve">Оснащенность занятия средствами, оптимизирующими учебную деятельность детей с </w:t>
            </w:r>
            <w:r w:rsidRPr="00713FB3">
              <w:lastRenderedPageBreak/>
              <w:t>разными репрезентативными системами (</w:t>
            </w:r>
            <w:proofErr w:type="spellStart"/>
            <w:r w:rsidRPr="00713FB3">
              <w:t>аудиальной</w:t>
            </w:r>
            <w:proofErr w:type="spellEnd"/>
            <w:r w:rsidRPr="00713FB3">
              <w:t>, визуальной и кинестетической).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lastRenderedPageBreak/>
              <w:t>Наличие учебного сотрудничества между учащимися.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Наличие учебного сотрудничества между учащимися и педагогом.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7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Эффективность методов и приемов работы педагога по формированию УУД.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  <w:tr w:rsidR="00713FB3" w:rsidRPr="00713FB3" w:rsidTr="007C33F8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B3" w:rsidRPr="00713FB3" w:rsidRDefault="00713FB3" w:rsidP="007C33F8">
            <w:pPr>
              <w:spacing w:after="0" w:line="240" w:lineRule="auto"/>
            </w:pPr>
            <w:r w:rsidRPr="00713FB3">
              <w:t>Уровень комфортности пребывания детей на занятии.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B3" w:rsidRPr="00713FB3" w:rsidRDefault="00713FB3" w:rsidP="007C33F8">
            <w:pPr>
              <w:spacing w:after="0" w:line="240" w:lineRule="auto"/>
            </w:pPr>
          </w:p>
        </w:tc>
      </w:tr>
    </w:tbl>
    <w:p w:rsidR="00713FB3" w:rsidRDefault="00713FB3" w:rsidP="007C33F8">
      <w:pPr>
        <w:spacing w:after="0"/>
      </w:pPr>
    </w:p>
    <w:p w:rsidR="00DB74F5" w:rsidRDefault="00DB74F5" w:rsidP="007C33F8">
      <w:pPr>
        <w:spacing w:after="0" w:line="240" w:lineRule="auto"/>
        <w:ind w:firstLine="567"/>
        <w:jc w:val="center"/>
      </w:pPr>
    </w:p>
    <w:p w:rsidR="00DB74F5" w:rsidRDefault="00DB74F5" w:rsidP="00DB74F5">
      <w:pPr>
        <w:jc w:val="center"/>
        <w:rPr>
          <w:b/>
          <w:bCs/>
          <w:iCs/>
        </w:rPr>
      </w:pPr>
      <w:r>
        <w:rPr>
          <w:b/>
          <w:bCs/>
          <w:iCs/>
        </w:rPr>
        <w:t>Методика психолого-педагогического анализа деятельности педагога</w:t>
      </w:r>
    </w:p>
    <w:tbl>
      <w:tblPr>
        <w:tblStyle w:val="a3"/>
        <w:tblW w:w="9570" w:type="dxa"/>
        <w:tblLayout w:type="fixed"/>
        <w:tblLook w:val="04A0"/>
      </w:tblPr>
      <w:tblGrid>
        <w:gridCol w:w="6058"/>
        <w:gridCol w:w="851"/>
        <w:gridCol w:w="663"/>
        <w:gridCol w:w="15"/>
        <w:gridCol w:w="15"/>
        <w:gridCol w:w="15"/>
        <w:gridCol w:w="15"/>
        <w:gridCol w:w="1938"/>
      </w:tblGrid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pStyle w:val="a4"/>
              <w:jc w:val="center"/>
              <w:rPr>
                <w:b/>
                <w:iCs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Кол-во баллов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left" w:pos="210"/>
              </w:tabs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«+»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pStyle w:val="a4"/>
              <w:ind w:left="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Примечания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pStyle w:val="a4"/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1. Создание общих условий эффективного обучения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rPr>
                <w:iCs/>
              </w:rPr>
            </w:pPr>
            <w:r>
              <w:rPr>
                <w:b/>
                <w:i/>
                <w:iCs/>
              </w:rPr>
              <w:t xml:space="preserve">Обеспечение исходных педагогических условий достижения учебного эффекта на занятии: 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left" w:pos="1026"/>
              </w:tabs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 предварительные указания по плану занятия (цель, задачи, основные этапы) лаконичные и ясные;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1026"/>
              </w:tabs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учебные пособия и технические средства обучения способствуют быстрому включению учащихся в работу;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1026"/>
              </w:tabs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нет ненужных задержек и отступлений во время занятия;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1026"/>
              </w:tabs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эффективность работы группы стимулируется передачей учащимся функций педагога (оценки, контроля, коррекции, планирования и др.)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Адаптация обучения к учащимся: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884"/>
              </w:tabs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обучение соответствует возрастным особенностям учащихся;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884"/>
              </w:tabs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в материале занятия выделены наиболее трудные места;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884"/>
              </w:tabs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предоставляется возможность усвоения материала разных уровней сложности (для учащихся разных уровней успеваемости);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tabs>
                <w:tab w:val="num" w:pos="884"/>
              </w:tabs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обучение строится как взаимодействие педагога и учащихся.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pStyle w:val="a4"/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2. Предметная и методическая компетентность: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Владение учебным предметом и методами обучения: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информация и демонстрация точны и современны;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комментарии и ответы на вопросы учащихся точны и интересны;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 без затруднений используется не менее двух форм или методов обучения;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помимо распространенных применяются и оригинальные методы и приемы обучения.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Организация учебной работы в последовательности "жизненного цикла" (вступление, развитие, закрепление, интеграция):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занятие начинается со стимулирующего введения </w:t>
            </w:r>
            <w:r>
              <w:rPr>
                <w:iCs/>
              </w:rPr>
              <w:lastRenderedPageBreak/>
              <w:t xml:space="preserve">(привлечение внимания учащихся и обеспечение необходимой мотивации);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балла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наглядное представление нового материала как ответ на поставленные ранее (предшествующие занятия, введение) вопросы;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объединение, обобщение и закрепление учебных результатов;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занятие заканчивается подведением итогов (соотнесение результатов с пройденным ранее, с жизнью).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ind w:left="2127" w:hanging="142"/>
              <w:rPr>
                <w:iCs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3. Техника объяснения, письма и речи: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Использование устных и письменных объяснений: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объяснение содержания ясно и дается с помощью подходящих слов и терминов;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ключевые моменты занятия получают отражение на доске;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записи для учащихся аккуратные и разборчивые;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произношение и построение устной речи правильны.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Разъяснения при непонимания материала учащимися: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выявление непонятных слов или фраз и замена их общедоступными описательными выражениями;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пояснения с помощью аналогий и примеров;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предоставление учащимся дополнительной информации;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логическое выведение неявной полезной информации из анализа уже имеющихся сведений.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74F5" w:rsidRDefault="00DB74F5">
            <w:pPr>
              <w:pStyle w:val="a4"/>
              <w:ind w:left="0"/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4. Учебное взаимодействие: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Контроль и коррекция деятельности учащихся: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оценка действий учащихся отделяется от личного отношения педагога к ним;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 избегание прямых указаний и коррекции действий учащихся;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 учащиеся побуждаются оценивать и корректировать работу друг друга;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ориентация на коррекцию действий по запросам самих учащихся.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 xml:space="preserve">Использование запросов и предложений учащихся по содержанию </w:t>
            </w:r>
            <w:proofErr w:type="spellStart"/>
            <w:r>
              <w:rPr>
                <w:b/>
                <w:i/>
                <w:iCs/>
              </w:rPr>
              <w:t>занятиеа</w:t>
            </w:r>
            <w:proofErr w:type="spellEnd"/>
            <w:r>
              <w:rPr>
                <w:b/>
                <w:i/>
                <w:iCs/>
              </w:rPr>
              <w:t xml:space="preserve">: 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пояснения, вопросы и примеры запрашиваются у учащихся;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тактично отмечаются слабые места несовершенства в примерах учащихся;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вопросы и предложения учащихся принимаются с благодарностью;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идеи учащихся разрабатываются и используются на занятии.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pStyle w:val="a4"/>
              <w:ind w:left="0"/>
              <w:jc w:val="center"/>
              <w:rPr>
                <w:iCs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5. Создание и поддержание продуктивной атмосферы на занятии: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Стимулирование интереса учащихся: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формулируется важность темы занятия в контексте учебного курса и будущей жизни;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используются интересные и необычные аспекты темы;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интерес стимулируется с помощью вопросов и юмора;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идеи учащихся разрабатываются и используются на занятии.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lastRenderedPageBreak/>
              <w:t>Помощь учащимся в выработке положительной самооценки: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речь педагога свободна от сарказма и насмешек;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имена учащихся используются в теплой, дружелюбной манере;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конкретные учащиеся поощряются за конкретную работу;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балл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педагог поддерживает, ободряет учащихся, сталкивающихся с трудностями на занятии.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pStyle w:val="a4"/>
              <w:ind w:left="1800"/>
              <w:rPr>
                <w:iCs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6. Поддержание приемлемого поведения в группе:</w:t>
            </w: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rPr>
                <w:iCs/>
              </w:rPr>
            </w:pPr>
            <w:r>
              <w:rPr>
                <w:b/>
                <w:i/>
                <w:iCs/>
              </w:rPr>
              <w:t>Поддержание рабочей включенности учащихся на занятии: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варьирование форм учебной активности;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использование приемов активизации учащихся на занятии;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использование активных методов обучения (дискуссии, распределение ролей);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применение специальных способов организации учебной работы, рассчитанных на пассивных учащихся.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9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</w:rPr>
            </w:pPr>
            <w:r>
              <w:rPr>
                <w:b/>
                <w:i/>
                <w:iCs/>
              </w:rPr>
              <w:t>Воздействия при нарушениях дисциплины:</w:t>
            </w: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педагог не обращает внимания на мелкие непреднамеренные нарушения дисциплины на занятии;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учащиеся, нарушающие дисциплину, сталкиваются с немедленной реакцией педагога;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педагог восстанавливает дисциплину с помощью самих учащихся;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балла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  <w:tr w:rsidR="00DB74F5" w:rsidTr="00DB74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before="100" w:beforeAutospacing="1" w:after="100" w:afterAutospacing="1"/>
              <w:rPr>
                <w:b/>
                <w:bCs/>
                <w:iCs/>
              </w:rPr>
            </w:pPr>
            <w:r>
              <w:rPr>
                <w:iCs/>
              </w:rPr>
              <w:t>педагог не борется с нарушителями дисциплины, а использует для организации нарушителей дисциплины особые формы учебной работы.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  <w:p w:rsidR="00DB74F5" w:rsidRDefault="00DB74F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балла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F5" w:rsidRDefault="00DB74F5">
            <w:pPr>
              <w:rPr>
                <w:iCs/>
              </w:rPr>
            </w:pPr>
          </w:p>
        </w:tc>
      </w:tr>
    </w:tbl>
    <w:p w:rsidR="00DB74F5" w:rsidRDefault="00DB74F5" w:rsidP="00DB74F5"/>
    <w:p w:rsidR="00DB74F5" w:rsidRDefault="00DB74F5" w:rsidP="00DB74F5">
      <w:pPr>
        <w:spacing w:after="0" w:line="240" w:lineRule="auto"/>
        <w:ind w:firstLine="709"/>
        <w:jc w:val="both"/>
      </w:pPr>
      <w:r>
        <w:t xml:space="preserve">Методика состоит в заполнении после окончания занятия таблицы регистрации данных. </w:t>
      </w:r>
    </w:p>
    <w:p w:rsidR="00DB74F5" w:rsidRDefault="00DB74F5" w:rsidP="00DB74F5">
      <w:pPr>
        <w:spacing w:after="0" w:line="240" w:lineRule="auto"/>
        <w:ind w:firstLine="709"/>
        <w:jc w:val="both"/>
      </w:pPr>
      <w:r>
        <w:t>Знак "+" ставится только в том случае, если действия учителя полностью удовлетворяют требованию, сформулированному в пункте. Для получения более полной картины деятельности данного педагога необходимо накопление информации по нескольким занятиям.</w:t>
      </w:r>
    </w:p>
    <w:p w:rsidR="00DB74F5" w:rsidRDefault="00DB74F5" w:rsidP="00DB74F5">
      <w:pPr>
        <w:spacing w:after="0" w:line="240" w:lineRule="auto"/>
        <w:ind w:firstLine="709"/>
        <w:jc w:val="both"/>
      </w:pPr>
      <w:r>
        <w:t xml:space="preserve"> Итоговый результат определяется следующим образом: если хотя бы на одном занятии конкретные требования к занятию выполнялись, то в итоговой таблице ставится знак </w:t>
      </w:r>
      <w:r>
        <w:rPr>
          <w:b/>
        </w:rPr>
        <w:t>"+"</w:t>
      </w:r>
      <w:r>
        <w:t xml:space="preserve">. В методике содержатся как классические требования к занятию, оцениваемые в 1 балл, так и современные требования педагогики сотрудничества, оцениваемые в 2 балла. </w:t>
      </w:r>
    </w:p>
    <w:p w:rsidR="00DB74F5" w:rsidRDefault="00DB74F5" w:rsidP="00DB74F5">
      <w:pPr>
        <w:spacing w:after="0" w:line="240" w:lineRule="auto"/>
        <w:ind w:firstLine="709"/>
        <w:jc w:val="both"/>
      </w:pPr>
      <w:r>
        <w:t xml:space="preserve">Блоки наблюдения делятся на составные части, которые в свою очередь делятся на конкретные требования. </w:t>
      </w:r>
    </w:p>
    <w:p w:rsidR="00DB74F5" w:rsidRDefault="00DB74F5" w:rsidP="00DB74F5">
      <w:pPr>
        <w:spacing w:after="0" w:line="240" w:lineRule="auto"/>
        <w:ind w:firstLine="709"/>
        <w:jc w:val="both"/>
      </w:pPr>
      <w:r>
        <w:t>Данная методика позволяет провести как диагностику отдельных сторон деятельности педагога, так и по формуле определить уровень профессиональной деятельности педагога.</w:t>
      </w:r>
    </w:p>
    <w:p w:rsidR="00DB74F5" w:rsidRDefault="00DB74F5" w:rsidP="00DB74F5">
      <w:pPr>
        <w:spacing w:after="0" w:line="240" w:lineRule="auto"/>
        <w:ind w:firstLine="709"/>
      </w:pPr>
    </w:p>
    <w:tbl>
      <w:tblPr>
        <w:tblStyle w:val="a3"/>
        <w:tblW w:w="0" w:type="auto"/>
        <w:jc w:val="center"/>
        <w:tblLook w:val="04A0"/>
      </w:tblPr>
      <w:tblGrid>
        <w:gridCol w:w="4219"/>
      </w:tblGrid>
      <w:tr w:rsidR="00DB74F5" w:rsidTr="00DB74F5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F5" w:rsidRDefault="00DB74F5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Кол-во  баллов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32"/>
                <w:szCs w:val="32"/>
              </w:rPr>
              <w:t xml:space="preserve">У (ср) </w:t>
            </w:r>
            <w:r>
              <w:rPr>
                <w:b/>
                <w:sz w:val="24"/>
                <w:szCs w:val="24"/>
              </w:rPr>
              <w:t xml:space="preserve">= -----------------------------.       </w:t>
            </w:r>
            <w:r>
              <w:rPr>
                <w:b/>
                <w:sz w:val="24"/>
                <w:szCs w:val="24"/>
              </w:rPr>
              <w:br/>
              <w:t xml:space="preserve">                                48</w:t>
            </w:r>
          </w:p>
        </w:tc>
      </w:tr>
    </w:tbl>
    <w:p w:rsidR="00DB74F5" w:rsidRDefault="00DB74F5" w:rsidP="00DB74F5">
      <w:pPr>
        <w:spacing w:after="0" w:line="240" w:lineRule="auto"/>
        <w:ind w:firstLine="709"/>
      </w:pPr>
    </w:p>
    <w:p w:rsidR="00DB74F5" w:rsidRDefault="00DB74F5" w:rsidP="00DB74F5">
      <w:pPr>
        <w:spacing w:after="0" w:line="240" w:lineRule="auto"/>
        <w:ind w:firstLine="709"/>
      </w:pPr>
      <w:r>
        <w:t xml:space="preserve">По величине </w:t>
      </w:r>
      <w:r>
        <w:rPr>
          <w:b/>
        </w:rPr>
        <w:t>У (ср)</w:t>
      </w:r>
      <w:r>
        <w:t xml:space="preserve"> определяются четыре уровня профессиональной деятельности педагога:</w:t>
      </w:r>
    </w:p>
    <w:p w:rsidR="00DB74F5" w:rsidRDefault="00DB74F5" w:rsidP="00DB74F5">
      <w:pPr>
        <w:numPr>
          <w:ilvl w:val="1"/>
          <w:numId w:val="1"/>
        </w:numPr>
      </w:pPr>
      <w:r>
        <w:rPr>
          <w:b/>
          <w:u w:val="single"/>
        </w:rPr>
        <w:t>У (ср) менее 0,6</w:t>
      </w:r>
      <w:r>
        <w:t xml:space="preserve"> – не удовлетворяет не только современным требованиям, но и ряду классических; </w:t>
      </w:r>
    </w:p>
    <w:p w:rsidR="00DB74F5" w:rsidRDefault="00DB74F5" w:rsidP="00DB74F5">
      <w:pPr>
        <w:numPr>
          <w:ilvl w:val="1"/>
          <w:numId w:val="1"/>
        </w:numPr>
      </w:pPr>
      <w:r>
        <w:rPr>
          <w:b/>
          <w:u w:val="single"/>
        </w:rPr>
        <w:lastRenderedPageBreak/>
        <w:t>У (ср) 0,61 - 0,90</w:t>
      </w:r>
      <w:r>
        <w:t xml:space="preserve"> – удовлетворяет практически всем классическим требованиям и некоторым современным; </w:t>
      </w:r>
    </w:p>
    <w:p w:rsidR="00DB74F5" w:rsidRDefault="00DB74F5" w:rsidP="00DB74F5">
      <w:pPr>
        <w:numPr>
          <w:ilvl w:val="1"/>
          <w:numId w:val="1"/>
        </w:numPr>
      </w:pPr>
      <w:r>
        <w:rPr>
          <w:b/>
          <w:u w:val="single"/>
        </w:rPr>
        <w:t>У (ср) 0,91 – 1,2</w:t>
      </w:r>
      <w:r>
        <w:t xml:space="preserve"> – удовлетворяет не только классическим требованиям, но и значительной части современных; </w:t>
      </w:r>
    </w:p>
    <w:p w:rsidR="00DB74F5" w:rsidRDefault="00DB74F5" w:rsidP="00DB74F5">
      <w:pPr>
        <w:numPr>
          <w:ilvl w:val="1"/>
          <w:numId w:val="1"/>
        </w:numPr>
      </w:pPr>
      <w:r>
        <w:rPr>
          <w:b/>
          <w:u w:val="single"/>
        </w:rPr>
        <w:t>У (ср) более 1,2</w:t>
      </w:r>
      <w:r>
        <w:t xml:space="preserve"> – удовлетворяет как классическим, так и практически всем современным требованиям </w:t>
      </w:r>
    </w:p>
    <w:p w:rsidR="00DB74F5" w:rsidRDefault="00DB74F5" w:rsidP="00DB74F5">
      <w:pPr>
        <w:jc w:val="both"/>
      </w:pPr>
      <w:r>
        <w:t>Отсутствие оценки по какому-либо требованию указывает на ближайшие (если оно классическое) и перспективные (если оно современное) резервы совершенствования деятельности педагога.</w:t>
      </w:r>
    </w:p>
    <w:p w:rsidR="00E37D7A" w:rsidRPr="00DB74F5" w:rsidRDefault="00713FB3" w:rsidP="007C33F8">
      <w:pPr>
        <w:spacing w:after="0" w:line="240" w:lineRule="auto"/>
        <w:ind w:firstLine="567"/>
        <w:jc w:val="center"/>
        <w:rPr>
          <w:b/>
        </w:rPr>
      </w:pPr>
      <w:r w:rsidRPr="00DB74F5">
        <w:rPr>
          <w:b/>
        </w:rPr>
        <w:t>Литература, интернет-ресурсы:</w:t>
      </w:r>
    </w:p>
    <w:p w:rsidR="00713FB3" w:rsidRDefault="00713FB3" w:rsidP="007C33F8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</w:pPr>
      <w:r w:rsidRPr="00713FB3">
        <w:t>Ерофеева Н.Ю. Анализ урока и профессиональной деятельности учителя. Завуч., № 1, 2000, с. 96 - 100.</w:t>
      </w:r>
    </w:p>
    <w:p w:rsidR="00713FB3" w:rsidRDefault="00713FB3" w:rsidP="007C33F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</w:pPr>
      <w:r w:rsidRPr="00713FB3">
        <w:t>Завуч. Научно-практический журнал. № 7, 1999;№ 2, 2001 Центр "Педагогический поиск".</w:t>
      </w:r>
    </w:p>
    <w:p w:rsidR="00713FB3" w:rsidRDefault="00C5656E" w:rsidP="007C33F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</w:pPr>
      <w:hyperlink r:id="rId5" w:history="1">
        <w:r w:rsidR="00713FB3" w:rsidRPr="004959A4">
          <w:rPr>
            <w:rStyle w:val="a5"/>
          </w:rPr>
          <w:t>https://multiurok.ru/files/psikhologicheskii-analiz-pedagogicheskoi-deiatelno.html</w:t>
        </w:r>
      </w:hyperlink>
    </w:p>
    <w:p w:rsidR="00713FB3" w:rsidRDefault="00C5656E" w:rsidP="007C33F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</w:pPr>
      <w:hyperlink r:id="rId6" w:history="1">
        <w:r w:rsidR="00713FB3" w:rsidRPr="004959A4">
          <w:rPr>
            <w:rStyle w:val="a5"/>
          </w:rPr>
          <w:t>https://nsportal.ru/shkola/psikhologiya/library/2017/01/19/soobshchenie-dlya-pedagogov-v-ramkah-shkoly-pedagogicheskoy</w:t>
        </w:r>
      </w:hyperlink>
    </w:p>
    <w:p w:rsidR="00713FB3" w:rsidRDefault="00C5656E" w:rsidP="007C33F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</w:pPr>
      <w:hyperlink r:id="rId7" w:history="1">
        <w:r w:rsidR="00713FB3" w:rsidRPr="004959A4">
          <w:rPr>
            <w:rStyle w:val="a5"/>
          </w:rPr>
          <w:t>https://elar.rsvpu.ru/bitstream/123456789/20932/1/978-5-8050-0611-2.pdf</w:t>
        </w:r>
      </w:hyperlink>
    </w:p>
    <w:p w:rsidR="00713FB3" w:rsidRDefault="00713FB3" w:rsidP="007C33F8">
      <w:pPr>
        <w:pStyle w:val="a4"/>
        <w:spacing w:after="0" w:line="240" w:lineRule="auto"/>
        <w:ind w:left="0"/>
        <w:jc w:val="both"/>
      </w:pPr>
    </w:p>
    <w:sectPr w:rsidR="00713FB3" w:rsidSect="00713F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6FA0"/>
    <w:multiLevelType w:val="hybridMultilevel"/>
    <w:tmpl w:val="5D2E05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B35163F"/>
    <w:multiLevelType w:val="hybridMultilevel"/>
    <w:tmpl w:val="60841952"/>
    <w:lvl w:ilvl="0" w:tplc="BC70A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5CC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C1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A7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4C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21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C3B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21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87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37D7A"/>
    <w:rsid w:val="00034BD9"/>
    <w:rsid w:val="00095D19"/>
    <w:rsid w:val="000C5824"/>
    <w:rsid w:val="001B66D4"/>
    <w:rsid w:val="0020143A"/>
    <w:rsid w:val="004457AD"/>
    <w:rsid w:val="00553D73"/>
    <w:rsid w:val="00713FB3"/>
    <w:rsid w:val="007C33F8"/>
    <w:rsid w:val="00C15A29"/>
    <w:rsid w:val="00C32BDC"/>
    <w:rsid w:val="00C5656E"/>
    <w:rsid w:val="00DB74F5"/>
    <w:rsid w:val="00E37D7A"/>
    <w:rsid w:val="00F3141C"/>
    <w:rsid w:val="00F93756"/>
    <w:rsid w:val="00F9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7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F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13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ar.rsvpu.ru/bitstream/123456789/20932/1/978-5-8050-0611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psikhologiya/library/2017/01/19/soobshchenie-dlya-pedagogov-v-ramkah-shkoly-pedagogicheskoy" TargetMode="External"/><Relationship Id="rId5" Type="http://schemas.openxmlformats.org/officeDocument/2006/relationships/hyperlink" Target="https://multiurok.ru/files/psikhologicheskii-analiz-pedagogicheskoi-deiateln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ТАТТИ</dc:creator>
  <cp:lastModifiedBy>INNA</cp:lastModifiedBy>
  <cp:revision>3</cp:revision>
  <dcterms:created xsi:type="dcterms:W3CDTF">2021-10-28T13:44:00Z</dcterms:created>
  <dcterms:modified xsi:type="dcterms:W3CDTF">2021-10-28T14:48:00Z</dcterms:modified>
</cp:coreProperties>
</file>